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B468AE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Pr="00B468AE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B468AE">
        <w:rPr>
          <w:rFonts w:ascii="SimSun" w:hAnsi="SimSun" w:cs="SimSun" w:hint="eastAsia"/>
          <w:color w:val="000000"/>
          <w:sz w:val="18"/>
          <w:szCs w:val="18"/>
          <w:lang w:eastAsia="zh-CN"/>
        </w:rPr>
        <w:t>  </w:t>
      </w:r>
    </w:p>
    <w:p w14:paraId="5A4B2C4C" w14:textId="639116E9" w:rsidR="008F15AD" w:rsidRPr="00B468AE" w:rsidRDefault="00D923D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D923DD">
        <w:rPr>
          <w:rFonts w:ascii="SimSun" w:hAnsi="SimSun" w:cs="SimSun" w:hint="eastAsia"/>
          <w:color w:val="000000"/>
          <w:szCs w:val="21"/>
          <w:lang w:eastAsia="zh-CN"/>
        </w:rPr>
        <w:t>成都水井坊酒业有限公司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将于</w:t>
      </w:r>
      <w:r w:rsidR="001E0686" w:rsidRPr="00B468AE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年</w:t>
      </w:r>
      <w:r>
        <w:rPr>
          <w:rFonts w:ascii="SimSun" w:hAnsi="SimSun" w:cs="SimSun" w:hint="eastAsia"/>
          <w:color w:val="000000"/>
          <w:szCs w:val="21"/>
          <w:lang w:eastAsia="zh-CN"/>
        </w:rPr>
        <w:t>3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月</w:t>
      </w:r>
      <w:r>
        <w:rPr>
          <w:rFonts w:ascii="SimSun" w:hAnsi="SimSun" w:cs="SimSun" w:hint="eastAsia"/>
          <w:color w:val="000000"/>
          <w:szCs w:val="21"/>
          <w:lang w:eastAsia="zh-CN"/>
        </w:rPr>
        <w:t>25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>-</w:t>
      </w:r>
      <w:r w:rsidR="001E0686" w:rsidRPr="00B468AE">
        <w:rPr>
          <w:rFonts w:ascii="SimSun" w:hAnsi="SimSun" w:cs="SimSun" w:hint="eastAsia"/>
          <w:color w:val="000000"/>
          <w:szCs w:val="21"/>
          <w:lang w:eastAsia="zh-CN"/>
        </w:rPr>
        <w:t>2</w:t>
      </w:r>
      <w:r>
        <w:rPr>
          <w:rFonts w:ascii="SimSun" w:hAnsi="SimSun" w:cs="SimSun" w:hint="eastAsia"/>
          <w:color w:val="000000"/>
          <w:szCs w:val="21"/>
          <w:lang w:eastAsia="zh-CN"/>
        </w:rPr>
        <w:t>7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日进行国际可持续水管理标准（AWS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 xml:space="preserve"> 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Standard）V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>2.0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的初始认证。根据</w:t>
      </w:r>
      <w:r w:rsidR="00615444" w:rsidRPr="00B468AE">
        <w:rPr>
          <w:rFonts w:ascii="SimSun" w:hAnsi="SimSun" w:cs="SimSun" w:hint="eastAsia"/>
          <w:color w:val="000000"/>
          <w:szCs w:val="21"/>
          <w:lang w:eastAsia="zh-CN"/>
        </w:rPr>
        <w:t>A</w:t>
      </w:r>
      <w:r w:rsidR="00615444" w:rsidRPr="00B468AE">
        <w:rPr>
          <w:rFonts w:ascii="SimSun" w:hAnsi="SimSun" w:cs="SimSun"/>
          <w:color w:val="000000"/>
          <w:szCs w:val="21"/>
          <w:lang w:eastAsia="zh-CN"/>
        </w:rPr>
        <w:t>WS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认证要求，德国莱茵</w:t>
      </w:r>
      <w:r w:rsidR="008F15AD" w:rsidRPr="00B468AE">
        <w:rPr>
          <w:rFonts w:ascii="SimSun" w:hAnsi="SimSun" w:cs="SimSun"/>
          <w:color w:val="000000"/>
          <w:szCs w:val="21"/>
          <w:lang w:eastAsia="zh-CN"/>
        </w:rPr>
        <w:t>TÜV</w:t>
      </w:r>
      <w:r w:rsidR="008F15AD" w:rsidRPr="00B468AE">
        <w:rPr>
          <w:rFonts w:ascii="SimSun" w:hAnsi="SimSun" w:cs="SimSun" w:hint="eastAsia"/>
          <w:color w:val="000000"/>
          <w:szCs w:val="21"/>
          <w:lang w:eastAsia="zh-CN"/>
        </w:rPr>
        <w:t>邀请利益相关方提供对本次认证的意见。</w:t>
      </w:r>
      <w:r w:rsidR="008F15AD" w:rsidRPr="00B468AE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Pr="00B468AE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5705B54A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Roboto" w:hAnsi="Roboto"/>
          <w:color w:val="252525"/>
          <w:lang w:eastAsia="zh-CN"/>
        </w:rPr>
        <w:t xml:space="preserve">• </w:t>
      </w:r>
      <w:r w:rsidRPr="00B468AE"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9D746C" w:rsidRPr="00B468AE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Pr="00B468AE">
        <w:rPr>
          <w:rFonts w:ascii="SimSun" w:hAnsi="SimSun" w:cs="SimSun"/>
          <w:color w:val="000000"/>
          <w:szCs w:val="21"/>
          <w:lang w:eastAsia="zh-CN"/>
        </w:rPr>
        <w:t>年</w:t>
      </w:r>
      <w:r w:rsidR="00D923DD">
        <w:rPr>
          <w:rFonts w:ascii="SimSun" w:hAnsi="SimSun" w:cs="SimSun" w:hint="eastAsia"/>
          <w:color w:val="000000"/>
          <w:szCs w:val="21"/>
          <w:lang w:eastAsia="zh-CN"/>
        </w:rPr>
        <w:t>3</w:t>
      </w:r>
      <w:r w:rsidRPr="00B468AE">
        <w:rPr>
          <w:rFonts w:ascii="SimSun" w:hAnsi="SimSun" w:cs="SimSun"/>
          <w:color w:val="000000"/>
          <w:szCs w:val="21"/>
          <w:lang w:eastAsia="zh-CN"/>
        </w:rPr>
        <w:t>月</w:t>
      </w:r>
      <w:r w:rsidR="009D746C" w:rsidRPr="00B468AE">
        <w:rPr>
          <w:rFonts w:ascii="SimSun" w:hAnsi="SimSun" w:cs="SimSun" w:hint="eastAsia"/>
          <w:color w:val="000000"/>
          <w:szCs w:val="21"/>
          <w:lang w:eastAsia="zh-CN"/>
        </w:rPr>
        <w:t>2</w:t>
      </w:r>
      <w:r w:rsidR="00D923DD">
        <w:rPr>
          <w:rFonts w:ascii="SimSun" w:hAnsi="SimSun" w:cs="SimSun" w:hint="eastAsia"/>
          <w:color w:val="000000"/>
          <w:szCs w:val="21"/>
          <w:lang w:eastAsia="zh-CN"/>
        </w:rPr>
        <w:t>5</w:t>
      </w:r>
      <w:r w:rsidRPr="00B468AE">
        <w:rPr>
          <w:rFonts w:ascii="SimSun" w:hAnsi="SimSun" w:cs="SimSun"/>
          <w:color w:val="000000"/>
          <w:szCs w:val="21"/>
          <w:lang w:eastAsia="zh-CN"/>
        </w:rPr>
        <w:t>日</w:t>
      </w:r>
      <w:r w:rsidRPr="00B468AE">
        <w:rPr>
          <w:rFonts w:ascii="Roboto" w:hAnsi="Roboto"/>
          <w:color w:val="252525"/>
          <w:lang w:eastAsia="zh-CN"/>
        </w:rPr>
        <w:t>在</w:t>
      </w:r>
      <w:r w:rsidR="00D923DD" w:rsidRPr="00D923DD">
        <w:rPr>
          <w:rFonts w:ascii="Roboto" w:hAnsi="Roboto" w:hint="eastAsia"/>
          <w:b/>
          <w:bCs/>
          <w:color w:val="252525"/>
          <w:lang w:eastAsia="zh-CN"/>
        </w:rPr>
        <w:t>成都市邛崃市孔明街道酒源大道</w:t>
      </w:r>
      <w:r w:rsidR="00D923DD" w:rsidRPr="00D923DD">
        <w:rPr>
          <w:rFonts w:ascii="Roboto" w:hAnsi="Roboto" w:hint="eastAsia"/>
          <w:b/>
          <w:bCs/>
          <w:color w:val="252525"/>
          <w:lang w:eastAsia="zh-CN"/>
        </w:rPr>
        <w:t>38</w:t>
      </w:r>
      <w:r w:rsidR="00D923DD" w:rsidRPr="00D923DD">
        <w:rPr>
          <w:rFonts w:ascii="Roboto" w:hAnsi="Roboto" w:hint="eastAsia"/>
          <w:b/>
          <w:bCs/>
          <w:color w:val="252525"/>
          <w:lang w:eastAsia="zh-CN"/>
        </w:rPr>
        <w:t>号</w:t>
      </w:r>
      <w:r w:rsidRPr="00B468AE">
        <w:rPr>
          <w:rFonts w:ascii="Roboto" w:hAnsi="Roboto"/>
          <w:color w:val="252525"/>
          <w:lang w:eastAsia="zh-CN"/>
        </w:rPr>
        <w:t>举行利益相关方公开会议。</w:t>
      </w:r>
      <w:r w:rsidRPr="00B468AE">
        <w:rPr>
          <w:rFonts w:ascii="Roboto" w:hAnsi="Roboto"/>
          <w:lang w:eastAsia="zh-CN"/>
        </w:rPr>
        <w:br/>
      </w:r>
      <w:r w:rsidRPr="00B468AE">
        <w:rPr>
          <w:rFonts w:ascii="Roboto" w:hAnsi="Roboto"/>
          <w:lang w:eastAsia="zh-CN"/>
        </w:rPr>
        <w:br/>
      </w:r>
      <w:r w:rsidRPr="00B468AE">
        <w:rPr>
          <w:rFonts w:ascii="Roboto" w:hAnsi="Roboto"/>
          <w:color w:val="252525"/>
          <w:lang w:eastAsia="zh-CN"/>
        </w:rPr>
        <w:t xml:space="preserve">• </w:t>
      </w:r>
      <w:r w:rsidRPr="00B468AE">
        <w:rPr>
          <w:rFonts w:ascii="Roboto" w:hAnsi="Roboto"/>
          <w:color w:val="252525"/>
          <w:lang w:eastAsia="zh-CN"/>
        </w:rPr>
        <w:t>通过</w:t>
      </w:r>
      <w:r w:rsidRPr="00B468AE">
        <w:rPr>
          <w:rFonts w:ascii="Roboto" w:hAnsi="Roboto" w:hint="eastAsia"/>
          <w:color w:val="252525"/>
          <w:lang w:eastAsia="zh-CN"/>
        </w:rPr>
        <w:t>电子</w:t>
      </w:r>
      <w:r w:rsidRPr="00B468AE"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B468AE">
        <w:rPr>
          <w:rFonts w:ascii="SimSun" w:hAnsi="SimSun" w:cs="SimSun" w:hint="eastAsia"/>
          <w:color w:val="252525"/>
          <w:lang w:eastAsia="zh-CN"/>
        </w:rPr>
        <w:t>，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必要时请提供相关资料或证据。</w:t>
      </w:r>
    </w:p>
    <w:p w14:paraId="787EF215" w14:textId="73B8F042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面对面访谈要求及书面材料请于2</w:t>
      </w:r>
      <w:r w:rsidRPr="00B468AE">
        <w:rPr>
          <w:rFonts w:ascii="SimSun" w:hAnsi="SimSun" w:cs="SimSun"/>
          <w:color w:val="000000"/>
          <w:szCs w:val="21"/>
          <w:lang w:eastAsia="zh-CN"/>
        </w:rPr>
        <w:t>0</w:t>
      </w:r>
      <w:r w:rsidR="001E0686" w:rsidRPr="00B468AE">
        <w:rPr>
          <w:rFonts w:ascii="SimSun" w:hAnsi="SimSun" w:cs="SimSun" w:hint="eastAsia"/>
          <w:color w:val="000000"/>
          <w:szCs w:val="21"/>
          <w:lang w:eastAsia="zh-CN"/>
        </w:rPr>
        <w:t>26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年</w:t>
      </w:r>
      <w:r w:rsidR="00D923DD">
        <w:rPr>
          <w:rFonts w:ascii="SimSun" w:hAnsi="SimSun" w:cs="SimSun" w:hint="eastAsia"/>
          <w:color w:val="000000"/>
          <w:szCs w:val="21"/>
          <w:lang w:eastAsia="zh-CN"/>
        </w:rPr>
        <w:t>3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月</w:t>
      </w:r>
      <w:r w:rsidR="00D923DD">
        <w:rPr>
          <w:rFonts w:ascii="SimSun" w:hAnsi="SimSun" w:cs="SimSun" w:hint="eastAsia"/>
          <w:color w:val="000000"/>
          <w:szCs w:val="21"/>
          <w:lang w:eastAsia="zh-CN"/>
        </w:rPr>
        <w:t>24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日前提交</w:t>
      </w:r>
      <w:r w:rsidR="001C708E" w:rsidRPr="00B468AE">
        <w:rPr>
          <w:rFonts w:ascii="SimSun" w:hAnsi="SimSun" w:cs="SimSun" w:hint="eastAsia"/>
          <w:color w:val="000000"/>
          <w:szCs w:val="21"/>
          <w:lang w:eastAsia="zh-CN"/>
        </w:rPr>
        <w:t>至</w:t>
      </w:r>
      <w:hyperlink r:id="rId11" w:history="1">
        <w:r w:rsidR="00B91BB4" w:rsidRPr="00B468AE">
          <w:rPr>
            <w:rStyle w:val="Hyperlink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B468AE">
        <w:rPr>
          <w:rStyle w:val="Hyperlink"/>
          <w:b/>
          <w:bCs/>
          <w:color w:val="auto"/>
          <w:szCs w:val="20"/>
          <w:u w:val="none"/>
          <w:lang w:eastAsia="zh-CN"/>
        </w:rPr>
        <w:t xml:space="preserve"> </w:t>
      </w:r>
      <w:r w:rsidRPr="00B468AE">
        <w:rPr>
          <w:rFonts w:ascii="SimSun" w:hAnsi="SimSun" w:cs="SimSun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Pr="00B468AE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SimSun" w:hAnsi="SimSun" w:cs="SimSun"/>
          <w:color w:val="000000"/>
          <w:szCs w:val="21"/>
          <w:lang w:eastAsia="zh-CN"/>
        </w:rPr>
      </w:pPr>
    </w:p>
    <w:p w14:paraId="06554B82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113E6038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20FDFB58" w14:textId="77777777" w:rsidR="008F15AD" w:rsidRPr="00B468AE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Cs w:val="21"/>
          <w:lang w:eastAsia="zh-CN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507EA59F" w:rsidR="008F15AD" w:rsidRPr="00B468AE" w:rsidRDefault="009D746C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 w:val="18"/>
          <w:szCs w:val="18"/>
        </w:rPr>
      </w:pPr>
      <w:r w:rsidRPr="00B468AE">
        <w:rPr>
          <w:rFonts w:ascii="SimSun" w:hAnsi="SimSun" w:cs="SimSun" w:hint="eastAsia"/>
          <w:color w:val="000000"/>
          <w:szCs w:val="21"/>
          <w:lang w:eastAsia="zh-CN"/>
        </w:rPr>
        <w:t>202</w:t>
      </w:r>
      <w:r w:rsidR="00D923DD">
        <w:rPr>
          <w:rFonts w:ascii="SimSun" w:hAnsi="SimSun" w:cs="SimSun" w:hint="eastAsia"/>
          <w:color w:val="000000"/>
          <w:szCs w:val="21"/>
          <w:lang w:eastAsia="zh-CN"/>
        </w:rPr>
        <w:t>6</w:t>
      </w:r>
      <w:r w:rsidR="008F15AD" w:rsidRPr="00B468AE">
        <w:rPr>
          <w:rFonts w:ascii="SimSun" w:hAnsi="SimSun" w:cs="SimSun" w:hint="eastAsia"/>
          <w:color w:val="000000"/>
          <w:szCs w:val="21"/>
        </w:rPr>
        <w:t>年</w:t>
      </w:r>
      <w:r w:rsidR="00FE7A8C" w:rsidRPr="00B468AE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="008F15AD" w:rsidRPr="00B468AE">
        <w:rPr>
          <w:rFonts w:ascii="SimSun" w:hAnsi="SimSun" w:cs="SimSun" w:hint="eastAsia"/>
          <w:color w:val="000000"/>
          <w:szCs w:val="21"/>
        </w:rPr>
        <w:t>月</w:t>
      </w:r>
      <w:r w:rsidR="00A156FC">
        <w:rPr>
          <w:rFonts w:ascii="SimSun" w:hAnsi="SimSun" w:cs="SimSun" w:hint="eastAsia"/>
          <w:color w:val="000000"/>
          <w:szCs w:val="21"/>
          <w:lang w:eastAsia="zh-CN"/>
        </w:rPr>
        <w:t>20</w:t>
      </w:r>
      <w:r w:rsidR="008F15AD" w:rsidRPr="00B468AE">
        <w:rPr>
          <w:rFonts w:ascii="SimSun" w:hAnsi="SimSun" w:cs="SimSun" w:hint="eastAsia"/>
          <w:color w:val="000000"/>
          <w:szCs w:val="21"/>
        </w:rPr>
        <w:t>日</w:t>
      </w:r>
    </w:p>
    <w:p w14:paraId="19AE40FB" w14:textId="20707FDD" w:rsidR="008F15AD" w:rsidRPr="00B468AE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 w:rsidRPr="00B468AE"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Pr="00B468AE" w:rsidRDefault="0025742E" w:rsidP="0025742E">
      <w:pPr>
        <w:pStyle w:val="Heading1"/>
      </w:pPr>
      <w:r w:rsidRPr="00B468AE">
        <w:lastRenderedPageBreak/>
        <w:t>pUBLIC sTAKEHOLDER aNNOUNCEMENT</w:t>
      </w:r>
    </w:p>
    <w:p w14:paraId="540A5E96" w14:textId="77777777" w:rsidR="0025742E" w:rsidRPr="00B468AE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33D64408" w:rsidR="0025742E" w:rsidRPr="00B468AE" w:rsidRDefault="00D923DD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D923DD">
        <w:rPr>
          <w:rFonts w:ascii="Arial Nova Light" w:hAnsi="Arial Nova Light"/>
          <w:b/>
          <w:bCs/>
          <w:sz w:val="20"/>
          <w:szCs w:val="20"/>
          <w:lang w:val="en-GB"/>
        </w:rPr>
        <w:t xml:space="preserve">Chengdu </w:t>
      </w:r>
      <w:proofErr w:type="spellStart"/>
      <w:r w:rsidRPr="00D923DD">
        <w:rPr>
          <w:rFonts w:ascii="Arial Nova Light" w:hAnsi="Arial Nova Light"/>
          <w:b/>
          <w:bCs/>
          <w:sz w:val="20"/>
          <w:szCs w:val="20"/>
          <w:lang w:val="en-GB"/>
        </w:rPr>
        <w:t>Swellfun</w:t>
      </w:r>
      <w:proofErr w:type="spellEnd"/>
      <w:r w:rsidRPr="00D923DD">
        <w:rPr>
          <w:rFonts w:ascii="Arial Nova Light" w:hAnsi="Arial Nova Light"/>
          <w:b/>
          <w:bCs/>
          <w:sz w:val="20"/>
          <w:szCs w:val="20"/>
          <w:lang w:val="en-GB"/>
        </w:rPr>
        <w:t xml:space="preserve"> Liquor </w:t>
      </w:r>
      <w:proofErr w:type="spellStart"/>
      <w:proofErr w:type="gramStart"/>
      <w:r w:rsidRPr="00D923DD">
        <w:rPr>
          <w:rFonts w:ascii="Arial Nova Light" w:hAnsi="Arial Nova Light"/>
          <w:b/>
          <w:bCs/>
          <w:sz w:val="20"/>
          <w:szCs w:val="20"/>
          <w:lang w:val="en-GB"/>
        </w:rPr>
        <w:t>Co..Ltd</w:t>
      </w:r>
      <w:proofErr w:type="spellEnd"/>
      <w:r w:rsidRPr="00D923DD">
        <w:rPr>
          <w:rFonts w:ascii="Arial Nova Light" w:hAnsi="Arial Nova Light"/>
          <w:b/>
          <w:bCs/>
          <w:sz w:val="20"/>
          <w:szCs w:val="20"/>
          <w:lang w:val="en-GB"/>
        </w:rPr>
        <w:t>.</w:t>
      </w:r>
      <w:proofErr w:type="gramEnd"/>
      <w:r w:rsidR="0025742E" w:rsidRPr="00B468A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B468AE">
        <w:rPr>
          <w:rFonts w:ascii="Arial Nova Light" w:hAnsi="Arial Nova Light"/>
          <w:sz w:val="20"/>
          <w:szCs w:val="20"/>
        </w:rPr>
        <w:t>is seeking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 Initial Certification </w:t>
      </w:r>
      <w:r w:rsidR="0025742E" w:rsidRPr="00B468AE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B468AE" w14:paraId="6B18E2F6" w14:textId="77777777" w:rsidTr="003E3D03">
        <w:tc>
          <w:tcPr>
            <w:tcW w:w="2547" w:type="dxa"/>
          </w:tcPr>
          <w:p w14:paraId="5C9C6518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32926AF1" w:rsidR="0025742E" w:rsidRPr="00B468AE" w:rsidRDefault="00D923DD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D923DD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 xml:space="preserve">Chengdu </w:t>
            </w:r>
            <w:proofErr w:type="spellStart"/>
            <w:r w:rsidRPr="00D923DD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Swellfun</w:t>
            </w:r>
            <w:proofErr w:type="spellEnd"/>
            <w:r w:rsidRPr="00D923DD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 xml:space="preserve"> Liquor </w:t>
            </w:r>
            <w:proofErr w:type="spellStart"/>
            <w:proofErr w:type="gramStart"/>
            <w:r w:rsidRPr="00D923DD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Co..Ltd</w:t>
            </w:r>
            <w:proofErr w:type="spellEnd"/>
            <w:r w:rsidRPr="00D923DD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.</w:t>
            </w:r>
            <w:proofErr w:type="gramEnd"/>
          </w:p>
        </w:tc>
      </w:tr>
      <w:tr w:rsidR="0025742E" w:rsidRPr="00B468AE" w14:paraId="613E732E" w14:textId="77777777" w:rsidTr="003E3D03">
        <w:tc>
          <w:tcPr>
            <w:tcW w:w="2547" w:type="dxa"/>
          </w:tcPr>
          <w:p w14:paraId="34C7EAA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0206F542" w:rsidR="0025742E" w:rsidRPr="00B468AE" w:rsidRDefault="00D923DD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D923DD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No. 38 </w:t>
            </w:r>
            <w:proofErr w:type="spellStart"/>
            <w:r w:rsidRPr="00D923DD">
              <w:rPr>
                <w:color w:val="000000"/>
                <w:szCs w:val="20"/>
                <w:bdr w:val="none" w:sz="0" w:space="0" w:color="auto" w:frame="1"/>
                <w:lang w:eastAsia="zh-CN"/>
              </w:rPr>
              <w:t>Jiuyuan</w:t>
            </w:r>
            <w:proofErr w:type="spellEnd"/>
            <w:r w:rsidRPr="00D923DD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Avenue, </w:t>
            </w:r>
            <w:proofErr w:type="spellStart"/>
            <w:r w:rsidRPr="00D923DD">
              <w:rPr>
                <w:color w:val="000000"/>
                <w:szCs w:val="20"/>
                <w:bdr w:val="none" w:sz="0" w:space="0" w:color="auto" w:frame="1"/>
                <w:lang w:eastAsia="zh-CN"/>
              </w:rPr>
              <w:t>Kongming</w:t>
            </w:r>
            <w:proofErr w:type="spellEnd"/>
            <w:r w:rsidRPr="00D923DD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Subdistrict, </w:t>
            </w:r>
            <w:proofErr w:type="spellStart"/>
            <w:r w:rsidRPr="00D923DD">
              <w:rPr>
                <w:color w:val="000000"/>
                <w:szCs w:val="20"/>
                <w:bdr w:val="none" w:sz="0" w:space="0" w:color="auto" w:frame="1"/>
                <w:lang w:eastAsia="zh-CN"/>
              </w:rPr>
              <w:t>Qionglai</w:t>
            </w:r>
            <w:proofErr w:type="spellEnd"/>
            <w:r w:rsidRPr="00D923DD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City, Chengdu</w:t>
            </w:r>
          </w:p>
        </w:tc>
      </w:tr>
      <w:tr w:rsidR="0025742E" w:rsidRPr="00B468AE" w14:paraId="2A00166A" w14:textId="77777777" w:rsidTr="003E3D03">
        <w:tc>
          <w:tcPr>
            <w:tcW w:w="2547" w:type="dxa"/>
          </w:tcPr>
          <w:p w14:paraId="33D5A89E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2E1227C6" w:rsidR="0025742E" w:rsidRPr="00B468AE" w:rsidRDefault="005072FE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5072FE">
              <w:rPr>
                <w:rFonts w:ascii="Arial Nova Light" w:hAnsi="Arial Nova Light"/>
                <w:sz w:val="20"/>
                <w:szCs w:val="20"/>
                <w:lang w:eastAsia="zh-CN"/>
              </w:rPr>
              <w:t>30.357315</w:t>
            </w:r>
            <w:r w:rsidR="007129D7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 w:rsidRPr="005072FE">
              <w:rPr>
                <w:rFonts w:ascii="Arial Nova Light" w:hAnsi="Arial Nova Light"/>
                <w:sz w:val="20"/>
                <w:szCs w:val="20"/>
                <w:lang w:eastAsia="zh-CN"/>
              </w:rPr>
              <w:t>103.441155</w:t>
            </w:r>
          </w:p>
        </w:tc>
      </w:tr>
      <w:tr w:rsidR="0025742E" w:rsidRPr="00B468AE" w14:paraId="15E474C2" w14:textId="77777777" w:rsidTr="003E3D03">
        <w:tc>
          <w:tcPr>
            <w:tcW w:w="2547" w:type="dxa"/>
          </w:tcPr>
          <w:p w14:paraId="60689E3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B468AE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B468AE" w14:paraId="3ADBD37C" w14:textId="77777777" w:rsidTr="003E3D03">
        <w:tc>
          <w:tcPr>
            <w:tcW w:w="2547" w:type="dxa"/>
          </w:tcPr>
          <w:p w14:paraId="785FEB4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517C12AB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88</w:t>
            </w:r>
            <w:r w:rsidR="00D923D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3</w:t>
            </w:r>
          </w:p>
        </w:tc>
      </w:tr>
      <w:tr w:rsidR="0025742E" w:rsidRPr="00B468AE" w14:paraId="4CFF7036" w14:textId="77777777" w:rsidTr="003E3D03">
        <w:tc>
          <w:tcPr>
            <w:tcW w:w="2547" w:type="dxa"/>
          </w:tcPr>
          <w:p w14:paraId="1E4D1105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B468AE" w14:paraId="281EEF64" w14:textId="77777777" w:rsidTr="003E3D03">
        <w:tc>
          <w:tcPr>
            <w:tcW w:w="2547" w:type="dxa"/>
          </w:tcPr>
          <w:p w14:paraId="7E80A3D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7402EA45" w:rsidR="0025742E" w:rsidRPr="00B468AE" w:rsidRDefault="00D923DD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25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3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0"/>
      <w:tr w:rsidR="0025742E" w:rsidRPr="00B468AE" w14:paraId="76EA57BB" w14:textId="77777777" w:rsidTr="003E3D03">
        <w:tc>
          <w:tcPr>
            <w:tcW w:w="2547" w:type="dxa"/>
          </w:tcPr>
          <w:p w14:paraId="45D2911D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3F46C225" w:rsidR="0025742E" w:rsidRPr="00B468AE" w:rsidRDefault="007C160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D923D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7</w:t>
            </w:r>
            <w:r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 w:rsidR="00D923D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3</w:t>
            </w:r>
            <w:r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B468AE" w14:paraId="53A120B7" w14:textId="77777777" w:rsidTr="003E3D03">
        <w:tc>
          <w:tcPr>
            <w:tcW w:w="2547" w:type="dxa"/>
          </w:tcPr>
          <w:p w14:paraId="1734905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B90270E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55B22BC" w14:textId="77777777" w:rsidTr="003E3D03">
        <w:tc>
          <w:tcPr>
            <w:tcW w:w="2547" w:type="dxa"/>
          </w:tcPr>
          <w:p w14:paraId="6770F5C1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2814D948" w:rsidR="0025742E" w:rsidRPr="00B468AE" w:rsidRDefault="008202C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  <w:lang w:eastAsia="zh-CN"/>
              </w:rPr>
              <w:t>Platinum</w:t>
            </w:r>
          </w:p>
        </w:tc>
      </w:tr>
      <w:tr w:rsidR="0025742E" w:rsidRPr="00B468AE" w14:paraId="1851A78A" w14:textId="77777777" w:rsidTr="003E3D03">
        <w:tc>
          <w:tcPr>
            <w:tcW w:w="2547" w:type="dxa"/>
          </w:tcPr>
          <w:p w14:paraId="6450550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6BE83E3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0506526" w14:textId="77777777" w:rsidTr="003E3D03">
        <w:tc>
          <w:tcPr>
            <w:tcW w:w="2547" w:type="dxa"/>
          </w:tcPr>
          <w:p w14:paraId="0F95165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65D678AD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B468AE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B468AE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Certification </w:t>
            </w:r>
          </w:p>
        </w:tc>
      </w:tr>
    </w:tbl>
    <w:p w14:paraId="77451501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B468AE"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B468AE"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3" w:tgtFrame="_blank" w:history="1">
        <w:r w:rsidRPr="00B468AE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B468AE"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B468AE"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B468AE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A19F" w14:textId="77777777" w:rsidR="005241BB" w:rsidRDefault="005241BB" w:rsidP="006512FF">
      <w:pPr>
        <w:spacing w:after="0" w:line="240" w:lineRule="auto"/>
      </w:pPr>
      <w:r>
        <w:separator/>
      </w:r>
    </w:p>
  </w:endnote>
  <w:endnote w:type="continuationSeparator" w:id="0">
    <w:p w14:paraId="03CC8D2F" w14:textId="77777777" w:rsidR="005241BB" w:rsidRDefault="005241BB" w:rsidP="006512FF">
      <w:pPr>
        <w:spacing w:after="0" w:line="240" w:lineRule="auto"/>
      </w:pPr>
      <w:r>
        <w:continuationSeparator/>
      </w:r>
    </w:p>
  </w:endnote>
  <w:endnote w:type="continuationNotice" w:id="1">
    <w:p w14:paraId="0FF6C7C3" w14:textId="77777777" w:rsidR="005241BB" w:rsidRDefault="005241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Footer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Footer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Hyperlink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Hyperlink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Footer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6F27" w14:textId="77777777" w:rsidR="005241BB" w:rsidRDefault="005241BB" w:rsidP="006512FF">
      <w:pPr>
        <w:spacing w:after="0" w:line="240" w:lineRule="auto"/>
      </w:pPr>
      <w:r>
        <w:separator/>
      </w:r>
    </w:p>
  </w:footnote>
  <w:footnote w:type="continuationSeparator" w:id="0">
    <w:p w14:paraId="6B2285C1" w14:textId="77777777" w:rsidR="005241BB" w:rsidRDefault="005241BB" w:rsidP="006512FF">
      <w:pPr>
        <w:spacing w:after="0" w:line="240" w:lineRule="auto"/>
      </w:pPr>
      <w:r>
        <w:continuationSeparator/>
      </w:r>
    </w:p>
  </w:footnote>
  <w:footnote w:type="continuationNotice" w:id="1">
    <w:p w14:paraId="0431C602" w14:textId="77777777" w:rsidR="005241BB" w:rsidRDefault="005241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Header"/>
    </w:pPr>
  </w:p>
  <w:p w14:paraId="7A8873C7" w14:textId="77777777" w:rsidR="0019502A" w:rsidRDefault="00931BA4">
    <w:pPr>
      <w:pStyle w:val="Header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Header"/>
    </w:pPr>
  </w:p>
  <w:p w14:paraId="11D286AF" w14:textId="77777777" w:rsidR="006512FF" w:rsidRDefault="0065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Header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06A0A"/>
    <w:rsid w:val="000539B2"/>
    <w:rsid w:val="00061C13"/>
    <w:rsid w:val="00091684"/>
    <w:rsid w:val="000C0D1C"/>
    <w:rsid w:val="000C3263"/>
    <w:rsid w:val="000C47D8"/>
    <w:rsid w:val="000E3F56"/>
    <w:rsid w:val="000F7743"/>
    <w:rsid w:val="0010799D"/>
    <w:rsid w:val="00110489"/>
    <w:rsid w:val="0014255C"/>
    <w:rsid w:val="00152374"/>
    <w:rsid w:val="00153BF5"/>
    <w:rsid w:val="001742CD"/>
    <w:rsid w:val="0019502A"/>
    <w:rsid w:val="001A2E04"/>
    <w:rsid w:val="001C256D"/>
    <w:rsid w:val="001C708E"/>
    <w:rsid w:val="001E0686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5EC2"/>
    <w:rsid w:val="004477BB"/>
    <w:rsid w:val="0045186B"/>
    <w:rsid w:val="00461DBE"/>
    <w:rsid w:val="00471E28"/>
    <w:rsid w:val="00485126"/>
    <w:rsid w:val="004959B3"/>
    <w:rsid w:val="004A3997"/>
    <w:rsid w:val="004A42EA"/>
    <w:rsid w:val="004C0C35"/>
    <w:rsid w:val="004C277C"/>
    <w:rsid w:val="004D1392"/>
    <w:rsid w:val="004D79B1"/>
    <w:rsid w:val="004E0971"/>
    <w:rsid w:val="004F66F6"/>
    <w:rsid w:val="005072FE"/>
    <w:rsid w:val="0051106B"/>
    <w:rsid w:val="005167C3"/>
    <w:rsid w:val="0051736C"/>
    <w:rsid w:val="005222F7"/>
    <w:rsid w:val="005241BB"/>
    <w:rsid w:val="0053537B"/>
    <w:rsid w:val="0054543C"/>
    <w:rsid w:val="00561DA5"/>
    <w:rsid w:val="005743D1"/>
    <w:rsid w:val="005771A3"/>
    <w:rsid w:val="00590F5E"/>
    <w:rsid w:val="005B5615"/>
    <w:rsid w:val="005D2559"/>
    <w:rsid w:val="005F0AE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A7EF1"/>
    <w:rsid w:val="006B7E10"/>
    <w:rsid w:val="006F7BC3"/>
    <w:rsid w:val="007129D7"/>
    <w:rsid w:val="007241BC"/>
    <w:rsid w:val="00754ED7"/>
    <w:rsid w:val="007646DF"/>
    <w:rsid w:val="007777AC"/>
    <w:rsid w:val="00790A40"/>
    <w:rsid w:val="00797498"/>
    <w:rsid w:val="007C160E"/>
    <w:rsid w:val="007C1D95"/>
    <w:rsid w:val="007C67B4"/>
    <w:rsid w:val="008202CE"/>
    <w:rsid w:val="0085179C"/>
    <w:rsid w:val="008519F9"/>
    <w:rsid w:val="00851E22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46C"/>
    <w:rsid w:val="009D79B5"/>
    <w:rsid w:val="009F0ADD"/>
    <w:rsid w:val="00A00B13"/>
    <w:rsid w:val="00A05B5C"/>
    <w:rsid w:val="00A06128"/>
    <w:rsid w:val="00A100B0"/>
    <w:rsid w:val="00A15501"/>
    <w:rsid w:val="00A156FC"/>
    <w:rsid w:val="00A32DA4"/>
    <w:rsid w:val="00A36A7B"/>
    <w:rsid w:val="00A509B2"/>
    <w:rsid w:val="00A71176"/>
    <w:rsid w:val="00A9075E"/>
    <w:rsid w:val="00A947E5"/>
    <w:rsid w:val="00AA0416"/>
    <w:rsid w:val="00AA4294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468AE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771FC"/>
    <w:rsid w:val="00C77692"/>
    <w:rsid w:val="00C82EA6"/>
    <w:rsid w:val="00CF4515"/>
    <w:rsid w:val="00D41FEF"/>
    <w:rsid w:val="00D5266A"/>
    <w:rsid w:val="00D6300C"/>
    <w:rsid w:val="00D923DD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64F7A"/>
    <w:rsid w:val="00F916D9"/>
    <w:rsid w:val="00F924ED"/>
    <w:rsid w:val="00FA1CC7"/>
    <w:rsid w:val="00FB2474"/>
    <w:rsid w:val="00FC43ED"/>
    <w:rsid w:val="00FC4667"/>
    <w:rsid w:val="00FD03F9"/>
    <w:rsid w:val="00FE7A8C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2A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aliases w:val="Figure Caption"/>
    <w:basedOn w:val="Normal"/>
    <w:next w:val="Normal"/>
    <w:link w:val="Heading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aliases w:val="Table Headings"/>
    <w:basedOn w:val="Normal"/>
    <w:next w:val="Normal"/>
    <w:link w:val="Heading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F"/>
  </w:style>
  <w:style w:type="paragraph" w:styleId="Footer">
    <w:name w:val="footer"/>
    <w:basedOn w:val="Normal"/>
    <w:link w:val="Foot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F"/>
  </w:style>
  <w:style w:type="character" w:customStyle="1" w:styleId="Heading1Char">
    <w:name w:val="Heading 1 Char"/>
    <w:basedOn w:val="DefaultParagraphFont"/>
    <w:link w:val="Heading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Heading2Char">
    <w:name w:val="Heading 2 Char"/>
    <w:basedOn w:val="DefaultParagraphFont"/>
    <w:link w:val="Heading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TableGrid">
    <w:name w:val="Table Grid"/>
    <w:basedOn w:val="TableNormal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aliases w:val="Figure Caption Char"/>
    <w:basedOn w:val="DefaultParagraphFont"/>
    <w:link w:val="Heading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aliases w:val="Table Headings Char"/>
    <w:basedOn w:val="DefaultParagraphFont"/>
    <w:link w:val="Heading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rsid w:val="000E3F5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B00E4"/>
  </w:style>
  <w:style w:type="character" w:styleId="CommentReference">
    <w:name w:val="annotation reference"/>
    <w:basedOn w:val="DefaultParagraphFont"/>
    <w:uiPriority w:val="99"/>
    <w:semiHidden/>
    <w:unhideWhenUsed/>
    <w:rsid w:val="008B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E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9D7"/>
    <w:rPr>
      <w:rFonts w:ascii="Arial Nova Light" w:hAnsi="Arial Nov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2552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Amber Hu</cp:lastModifiedBy>
  <cp:revision>19</cp:revision>
  <dcterms:created xsi:type="dcterms:W3CDTF">2024-06-24T09:40:00Z</dcterms:created>
  <dcterms:modified xsi:type="dcterms:W3CDTF">2026-01-20T08:24:00Z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